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F" w:rsidRDefault="0007509F" w:rsidP="0007509F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контрольных работ по дисциплине:</w:t>
      </w:r>
    </w:p>
    <w:p w:rsidR="0007509F" w:rsidRDefault="0007509F" w:rsidP="0007509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7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Найм</w:t>
      </w:r>
      <w:proofErr w:type="spellEnd"/>
      <w:r w:rsidRPr="0007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750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отбор персонала»</w:t>
      </w:r>
    </w:p>
    <w:p w:rsidR="0007509F" w:rsidRPr="0007509F" w:rsidRDefault="0007509F" w:rsidP="000750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1. Варианты применения информации для принятия решений о найме персонала.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 xml:space="preserve"> 2 Последовательность (этапы) отбора персонала. 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3. Методы отбора персонала (классификация).</w:t>
      </w:r>
    </w:p>
    <w:p w:rsidR="005817A2" w:rsidRPr="005817A2" w:rsidRDefault="005817A2" w:rsidP="005817A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 Оценка кандидатов по основным заявительным документам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5 «Свидетельства» в бесконтактном оценивании претендентов</w:t>
      </w:r>
    </w:p>
    <w:p w:rsidR="005817A2" w:rsidRPr="005817A2" w:rsidRDefault="005817A2" w:rsidP="005817A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6. Персональное анкетирование при найме. Рекомендательные письма и методы анализа их содержания</w:t>
      </w:r>
    </w:p>
    <w:p w:rsidR="005817A2" w:rsidRPr="005817A2" w:rsidRDefault="005817A2" w:rsidP="005817A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7. Современные подходы к биографическому анкетированию, графологической экспертизе и медицинскому заключению при отборе. Анализ фотографии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 xml:space="preserve">8 Требования к содержанию и методы анализа заявления (сопроводительного письма), автобиографии, анкеты. 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9. Методические основы анализа и оценки свидетельств об образовании и рекомендательных писем при отборе персонала.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 xml:space="preserve"> 10.Сущность и цели собеседования при отборе персонала. Виды собеседований при отборе. Этапы (фазы) проведения собеседования.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11 Техника собеседования при отборе персонала.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12. Технология и опыт оценки кандидатов с помощью тестирования и контактных методов</w:t>
      </w:r>
    </w:p>
    <w:p w:rsidR="005817A2" w:rsidRPr="005817A2" w:rsidRDefault="005817A2" w:rsidP="005817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A2">
        <w:rPr>
          <w:rFonts w:ascii="Times New Roman" w:hAnsi="Times New Roman" w:cs="Times New Roman"/>
          <w:sz w:val="28"/>
          <w:szCs w:val="28"/>
        </w:rPr>
        <w:t>13. Технология и опыт организации найма, оценки и отбора персонала на российских предприятиях</w:t>
      </w:r>
    </w:p>
    <w:p w:rsidR="00707AF9" w:rsidRDefault="00707AF9"/>
    <w:sectPr w:rsidR="00707AF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09F"/>
    <w:rsid w:val="0004773A"/>
    <w:rsid w:val="0007509F"/>
    <w:rsid w:val="004A1949"/>
    <w:rsid w:val="005817A2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0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3</cp:revision>
  <dcterms:created xsi:type="dcterms:W3CDTF">2017-02-08T12:17:00Z</dcterms:created>
  <dcterms:modified xsi:type="dcterms:W3CDTF">2017-02-08T12:19:00Z</dcterms:modified>
</cp:coreProperties>
</file>